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06" w:rsidRDefault="007D4406" w:rsidP="00B323DD">
      <w:pPr>
        <w:pStyle w:val="Listenabsatz"/>
        <w:rPr>
          <w:sz w:val="40"/>
          <w:u w:val="single"/>
        </w:rPr>
      </w:pPr>
      <w:bookmarkStart w:id="0" w:name="_GoBack"/>
      <w:bookmarkEnd w:id="0"/>
    </w:p>
    <w:p w:rsidR="005F6EBB" w:rsidRPr="00467480" w:rsidRDefault="00B323DD" w:rsidP="00B323DD">
      <w:pPr>
        <w:pStyle w:val="Listenabsatz"/>
        <w:rPr>
          <w:sz w:val="40"/>
          <w:u w:val="single"/>
        </w:rPr>
      </w:pPr>
      <w:r w:rsidRPr="00467480">
        <w:rPr>
          <w:sz w:val="40"/>
          <w:u w:val="single"/>
        </w:rPr>
        <w:t>Kostenfreie Deutschlernangebote für Ukrainer*innen</w:t>
      </w:r>
    </w:p>
    <w:p w:rsidR="00467480" w:rsidRPr="007D4406" w:rsidRDefault="00467480" w:rsidP="00B323DD">
      <w:pPr>
        <w:pStyle w:val="Listenabsatz"/>
        <w:rPr>
          <w:sz w:val="24"/>
          <w:u w:val="single"/>
        </w:rPr>
      </w:pPr>
    </w:p>
    <w:p w:rsidR="00B323DD" w:rsidRDefault="00B323DD" w:rsidP="00B323DD">
      <w:pPr>
        <w:pStyle w:val="Listenabsatz"/>
      </w:pPr>
    </w:p>
    <w:p w:rsidR="00B323DD" w:rsidRDefault="00F33435" w:rsidP="00B323DD">
      <w:pPr>
        <w:pStyle w:val="Listenabsatz"/>
      </w:pPr>
      <w:hyperlink r:id="rId6" w:history="1">
        <w:r w:rsidR="00B323DD" w:rsidRPr="00B323DD">
          <w:rPr>
            <w:rStyle w:val="Hyperlink"/>
          </w:rPr>
          <w:t>https://www.jicki.de/deutsch-ukrainisch/</w:t>
        </w:r>
      </w:hyperlink>
    </w:p>
    <w:p w:rsidR="00B323DD" w:rsidRDefault="00B323DD" w:rsidP="00B323DD">
      <w:pPr>
        <w:pStyle w:val="Listenabsatz"/>
      </w:pPr>
      <w:r>
        <w:t>Kostenlose Deutschkurse</w:t>
      </w: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7B734B26" wp14:editId="36120387">
            <wp:extent cx="1733434" cy="1733434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648" cy="17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0" w:rsidRDefault="00467480" w:rsidP="00B323DD">
      <w:pPr>
        <w:pStyle w:val="Listenabsatz"/>
      </w:pPr>
    </w:p>
    <w:p w:rsidR="00B323DD" w:rsidRDefault="00F33435" w:rsidP="00B323DD">
      <w:pPr>
        <w:pStyle w:val="Listenabsatz"/>
      </w:pPr>
      <w:hyperlink r:id="rId8" w:history="1">
        <w:r w:rsidR="00B323DD" w:rsidRPr="00B323DD">
          <w:rPr>
            <w:rStyle w:val="Hyperlink"/>
          </w:rPr>
          <w:t>https://de.babbel.com/de/magazine/babbel-ukraine</w:t>
        </w:r>
      </w:hyperlink>
    </w:p>
    <w:p w:rsidR="00B323DD" w:rsidRDefault="00B323DD" w:rsidP="00B323DD">
      <w:pPr>
        <w:pStyle w:val="Listenabsatz"/>
      </w:pPr>
      <w:r>
        <w:t>Kostenlose Sprachlern-App</w:t>
      </w:r>
    </w:p>
    <w:p w:rsidR="00B323DD" w:rsidRDefault="00B323DD" w:rsidP="00B323DD">
      <w:pPr>
        <w:pStyle w:val="Listenabsatz"/>
      </w:pP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4649A67F" wp14:editId="1D2EFD3B">
            <wp:extent cx="1660849" cy="16608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386" cy="167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F33435" w:rsidP="00B323DD">
      <w:pPr>
        <w:pStyle w:val="Listenabsatz"/>
      </w:pPr>
      <w:hyperlink r:id="rId10" w:history="1">
        <w:r w:rsidR="00B323DD" w:rsidRPr="00106177">
          <w:rPr>
            <w:rStyle w:val="Hyperlink"/>
          </w:rPr>
          <w:t>https://learngerman.dw.com/uk</w:t>
        </w:r>
      </w:hyperlink>
    </w:p>
    <w:p w:rsidR="00B323DD" w:rsidRDefault="00B323DD" w:rsidP="00B323DD">
      <w:pPr>
        <w:pStyle w:val="Listenabsatz"/>
      </w:pPr>
      <w:r>
        <w:t>Mit dem Deutschtrainer können Sie Vokabeln lernen</w:t>
      </w:r>
    </w:p>
    <w:p w:rsidR="00B323DD" w:rsidRDefault="00B323DD" w:rsidP="00B323DD">
      <w:pPr>
        <w:pStyle w:val="Listenabsatz"/>
      </w:pPr>
      <w:r>
        <w:t>und Ihre Aussprache verbessern.</w:t>
      </w:r>
    </w:p>
    <w:p w:rsidR="00467480" w:rsidRDefault="00467480" w:rsidP="00B323DD">
      <w:pPr>
        <w:pStyle w:val="Listenabsatz"/>
      </w:pPr>
    </w:p>
    <w:p w:rsidR="00B323DD" w:rsidRDefault="00A660B0" w:rsidP="00B323DD">
      <w:pPr>
        <w:pStyle w:val="Listenabsatz"/>
      </w:pPr>
      <w:r w:rsidRPr="00A660B0">
        <w:rPr>
          <w:noProof/>
        </w:rPr>
        <w:drawing>
          <wp:inline distT="0" distB="0" distL="0" distR="0" wp14:anchorId="48054161" wp14:editId="7189C8A8">
            <wp:extent cx="1698171" cy="169817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2199" cy="17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F33435" w:rsidP="00B323DD">
      <w:pPr>
        <w:pStyle w:val="Listenabsatz"/>
      </w:pPr>
      <w:hyperlink r:id="rId12" w:anchor="Zeichner_bauen_Br.C3.BCcken" w:history="1">
        <w:r w:rsidR="00B323DD" w:rsidRPr="00106177">
          <w:rPr>
            <w:rStyle w:val="Hyperlink"/>
          </w:rPr>
          <w:t>https://deutsch-lernen.zum.de/wiki/Willkommen-Materialien_Ukraine#Zeichner_bauen_Br.C3.BCcken</w:t>
        </w:r>
      </w:hyperlink>
    </w:p>
    <w:p w:rsidR="00B323DD" w:rsidRDefault="00B323DD" w:rsidP="00B323DD">
      <w:pPr>
        <w:pStyle w:val="Listenabsatz"/>
      </w:pPr>
      <w:r>
        <w:t>Lernplattform mit vielen Möglichkeiten</w:t>
      </w: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470F06FF" wp14:editId="6CAA66F9">
            <wp:extent cx="1548882" cy="154888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1746" cy="156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0" w:rsidRDefault="00467480" w:rsidP="00B323DD">
      <w:pPr>
        <w:pStyle w:val="Listenabsatz"/>
      </w:pPr>
    </w:p>
    <w:p w:rsidR="00B323DD" w:rsidRDefault="00F33435" w:rsidP="00B323DD">
      <w:pPr>
        <w:pStyle w:val="Listenabsatz"/>
      </w:pPr>
      <w:hyperlink r:id="rId14" w:history="1">
        <w:r w:rsidR="00B323DD" w:rsidRPr="00106177">
          <w:rPr>
            <w:rStyle w:val="Hyperlink"/>
          </w:rPr>
          <w:t>https://www.vhs-lernportal.de/</w:t>
        </w:r>
      </w:hyperlink>
    </w:p>
    <w:p w:rsidR="00B323DD" w:rsidRDefault="00B323DD" w:rsidP="00B323DD">
      <w:pPr>
        <w:pStyle w:val="Listenabsatz"/>
      </w:pPr>
      <w:r>
        <w:t>Kostenlose Deutschkurse online, nach Registrierung.</w:t>
      </w:r>
    </w:p>
    <w:p w:rsidR="00B323DD" w:rsidRDefault="00B323DD" w:rsidP="00B323DD">
      <w:pPr>
        <w:pStyle w:val="Listenabsatz"/>
      </w:pPr>
      <w:r>
        <w:t>Anleitung für Registrierung auf Ukrainisch vorhanden.</w:t>
      </w:r>
    </w:p>
    <w:p w:rsidR="00467480" w:rsidRDefault="00467480" w:rsidP="00B323DD">
      <w:pPr>
        <w:pStyle w:val="Listenabsatz"/>
      </w:pP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24B3B0E5" wp14:editId="430B50EF">
            <wp:extent cx="1660849" cy="166084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3601" cy="16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B323DD" w:rsidP="00B323DD">
      <w:pPr>
        <w:pStyle w:val="Listenabsatz"/>
      </w:pPr>
    </w:p>
    <w:p w:rsidR="00B323DD" w:rsidRDefault="00F33435" w:rsidP="00B323DD">
      <w:pPr>
        <w:pStyle w:val="Listenabsatz"/>
      </w:pPr>
      <w:hyperlink r:id="rId16" w:history="1">
        <w:r w:rsidR="00B323DD" w:rsidRPr="00106177">
          <w:rPr>
            <w:rStyle w:val="Hyperlink"/>
          </w:rPr>
          <w:t>https://ankommenapp.de/APP/DE/Startseite/startseite-node.html</w:t>
        </w:r>
      </w:hyperlink>
    </w:p>
    <w:p w:rsidR="00B323DD" w:rsidRDefault="00B323DD" w:rsidP="00B323DD">
      <w:pPr>
        <w:pStyle w:val="Listenabsatz"/>
      </w:pPr>
      <w:r w:rsidRPr="00B323DD">
        <w:t>Sprachlern-App für Anfänger*innen zum kostenlosen Download.</w:t>
      </w:r>
    </w:p>
    <w:p w:rsidR="00467480" w:rsidRDefault="00467480" w:rsidP="00B323DD">
      <w:pPr>
        <w:pStyle w:val="Listenabsatz"/>
      </w:pP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44EF87A6" wp14:editId="41B18785">
            <wp:extent cx="1660525" cy="16605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0907" cy="167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B323DD" w:rsidP="00B323DD">
      <w:pPr>
        <w:pStyle w:val="Listenabsatz"/>
      </w:pPr>
    </w:p>
    <w:p w:rsidR="00B323DD" w:rsidRDefault="00F33435" w:rsidP="00B323DD">
      <w:pPr>
        <w:pStyle w:val="Listenabsatz"/>
      </w:pPr>
      <w:hyperlink r:id="rId18" w:history="1">
        <w:r w:rsidR="00B323DD" w:rsidRPr="00106177">
          <w:rPr>
            <w:rStyle w:val="Hyperlink"/>
          </w:rPr>
          <w:t>https://www.goethe.de/de/spr/ueb.html</w:t>
        </w:r>
      </w:hyperlink>
    </w:p>
    <w:p w:rsidR="00B323DD" w:rsidRDefault="00B323DD" w:rsidP="00B323DD">
      <w:pPr>
        <w:pStyle w:val="Listenabsatz"/>
      </w:pPr>
      <w:r>
        <w:t>Viele kostenlose Medien zum Deutsch lernen:</w:t>
      </w:r>
    </w:p>
    <w:p w:rsidR="00B323DD" w:rsidRDefault="00B323DD" w:rsidP="00B323DD">
      <w:pPr>
        <w:pStyle w:val="Listenabsatz"/>
      </w:pPr>
      <w:r>
        <w:t>Apps mit Lernmaterialien, Videos, Podcasts und Spiele</w:t>
      </w:r>
    </w:p>
    <w:p w:rsidR="00B323DD" w:rsidRDefault="00B323DD" w:rsidP="00B323DD">
      <w:pPr>
        <w:pStyle w:val="Listenabsatz"/>
      </w:pPr>
      <w:r>
        <w:t xml:space="preserve">bis zu </w:t>
      </w:r>
      <w:proofErr w:type="spellStart"/>
      <w:r>
        <w:t>Social</w:t>
      </w:r>
      <w:proofErr w:type="spellEnd"/>
      <w:r>
        <w:t xml:space="preserve"> Media- und Community-Angeboten.</w:t>
      </w:r>
    </w:p>
    <w:p w:rsidR="00B323DD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0695F87E" wp14:editId="0FA53786">
            <wp:extent cx="1660525" cy="16605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3172" cy="16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0" w:rsidRDefault="00467480" w:rsidP="00B323DD">
      <w:pPr>
        <w:pStyle w:val="Listenabsatz"/>
      </w:pPr>
    </w:p>
    <w:p w:rsidR="00B323DD" w:rsidRDefault="00F33435" w:rsidP="00B323DD">
      <w:pPr>
        <w:pStyle w:val="Listenabsatz"/>
      </w:pPr>
      <w:hyperlink r:id="rId20" w:history="1">
        <w:r w:rsidR="00B323DD" w:rsidRPr="00106177">
          <w:rPr>
            <w:rStyle w:val="Hyperlink"/>
          </w:rPr>
          <w:t>https://www.youtube.com/c/24hDeutsch</w:t>
        </w:r>
      </w:hyperlink>
    </w:p>
    <w:p w:rsidR="00B323DD" w:rsidRDefault="00B323DD" w:rsidP="00B323DD">
      <w:pPr>
        <w:pStyle w:val="Listenabsatz"/>
      </w:pPr>
      <w:r>
        <w:t>Erklärvideos, die zusätzlich zu anderen Deutschlernangeboten</w:t>
      </w:r>
    </w:p>
    <w:p w:rsidR="00B323DD" w:rsidRDefault="00B323DD" w:rsidP="00B323DD">
      <w:pPr>
        <w:pStyle w:val="Listenabsatz"/>
      </w:pPr>
      <w:r>
        <w:t>Grammatik-Wortschatz und Landeskundeinformationen vermitteln</w:t>
      </w: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7823B3E0" wp14:editId="20ED55A6">
            <wp:extent cx="1754155" cy="17541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6759" cy="176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B323DD" w:rsidP="00B323DD">
      <w:pPr>
        <w:pStyle w:val="Listenabsatz"/>
      </w:pPr>
    </w:p>
    <w:p w:rsidR="00B323DD" w:rsidRDefault="00F33435" w:rsidP="00B323DD">
      <w:pPr>
        <w:pStyle w:val="Listenabsatz"/>
      </w:pPr>
      <w:hyperlink r:id="rId22" w:history="1">
        <w:r w:rsidR="00B323DD" w:rsidRPr="00106177">
          <w:rPr>
            <w:rStyle w:val="Hyperlink"/>
          </w:rPr>
          <w:t>https://learngerman.dw.com/de/c-36519687</w:t>
        </w:r>
      </w:hyperlink>
    </w:p>
    <w:p w:rsidR="00B323DD" w:rsidRDefault="00B323DD" w:rsidP="00B323DD">
      <w:pPr>
        <w:pStyle w:val="Listenabsatz"/>
      </w:pPr>
      <w:r>
        <w:t>Videoserie und viele interaktive Übungen</w:t>
      </w:r>
    </w:p>
    <w:p w:rsidR="00B323DD" w:rsidRDefault="00B323DD" w:rsidP="00B323DD">
      <w:pPr>
        <w:pStyle w:val="Listenabsatz"/>
      </w:pPr>
      <w:r>
        <w:t>vermitteln Lerninhalte unterhaltsam und praxisnah.</w:t>
      </w:r>
    </w:p>
    <w:p w:rsidR="00B323DD" w:rsidRDefault="00B323DD" w:rsidP="00B323DD">
      <w:pPr>
        <w:pStyle w:val="Listenabsatz"/>
      </w:pPr>
      <w:r>
        <w:t>Für Anfänger ab A1.</w:t>
      </w:r>
    </w:p>
    <w:p w:rsidR="00B323DD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4825805B" wp14:editId="3641DF93">
            <wp:extent cx="1660849" cy="166084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9675" cy="16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DD" w:rsidRDefault="00F33435" w:rsidP="00B323DD">
      <w:pPr>
        <w:pStyle w:val="Listenabsatz"/>
      </w:pPr>
      <w:hyperlink r:id="rId24" w:history="1">
        <w:r w:rsidR="00B323DD" w:rsidRPr="00B323DD">
          <w:rPr>
            <w:rStyle w:val="Hyperlink"/>
          </w:rPr>
          <w:t>https://home.little-world.com/</w:t>
        </w:r>
      </w:hyperlink>
    </w:p>
    <w:p w:rsidR="00B323DD" w:rsidRDefault="00B323DD" w:rsidP="00B323DD">
      <w:pPr>
        <w:pStyle w:val="Listenabsatz"/>
      </w:pPr>
      <w:r>
        <w:t>Sprachpatenschaften für fortgeschrittene Deutschlernende</w:t>
      </w:r>
    </w:p>
    <w:p w:rsidR="00467480" w:rsidRDefault="00467480" w:rsidP="00B323DD">
      <w:pPr>
        <w:pStyle w:val="Listenabsatz"/>
      </w:pPr>
    </w:p>
    <w:p w:rsidR="00467480" w:rsidRDefault="00467480" w:rsidP="00B323DD">
      <w:pPr>
        <w:pStyle w:val="Listenabsatz"/>
      </w:pPr>
      <w:r w:rsidRPr="00467480">
        <w:rPr>
          <w:noProof/>
        </w:rPr>
        <w:drawing>
          <wp:inline distT="0" distB="0" distL="0" distR="0" wp14:anchorId="16A3156C" wp14:editId="1756DC6D">
            <wp:extent cx="1679510" cy="167951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90068" cy="16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480" w:rsidSect="00467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D"/>
    <w:rsid w:val="002155B6"/>
    <w:rsid w:val="002E6C01"/>
    <w:rsid w:val="0041163E"/>
    <w:rsid w:val="00425B6F"/>
    <w:rsid w:val="00467480"/>
    <w:rsid w:val="00472DDE"/>
    <w:rsid w:val="005F6EBB"/>
    <w:rsid w:val="00643E50"/>
    <w:rsid w:val="00736B52"/>
    <w:rsid w:val="007D1808"/>
    <w:rsid w:val="007D4406"/>
    <w:rsid w:val="00A660B0"/>
    <w:rsid w:val="00B323DD"/>
    <w:rsid w:val="00F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4A9F-2375-4628-A804-5BE02F6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23D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3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323D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0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babbel.com/de/magazine/babbel-ukrain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ethe.de/de/spr/ueb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deutsch-lernen.zum.de/wiki/Willkommen-Materialien_Ukrain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ankommenapp.de/APP/DE/Startseite/startseite-node.html" TargetMode="External"/><Relationship Id="rId20" Type="http://schemas.openxmlformats.org/officeDocument/2006/relationships/hyperlink" Target="https://www.youtube.com/c/24hDeuts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jicki.de/deutsch-ukrainisch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home.little-world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learngerman.dw.com/u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vhs-lernportal.de/" TargetMode="External"/><Relationship Id="rId22" Type="http://schemas.openxmlformats.org/officeDocument/2006/relationships/hyperlink" Target="https://learngerman.dw.com/de/c-36519687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E927-98E9-412B-A828-E028A13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Modlmair Simone</dc:creator>
  <cp:keywords/>
  <dc:description/>
  <cp:lastModifiedBy>Kasinger Melanie</cp:lastModifiedBy>
  <cp:revision>2</cp:revision>
  <cp:lastPrinted>2024-03-22T06:14:00Z</cp:lastPrinted>
  <dcterms:created xsi:type="dcterms:W3CDTF">2024-04-03T11:35:00Z</dcterms:created>
  <dcterms:modified xsi:type="dcterms:W3CDTF">2024-04-03T11:35:00Z</dcterms:modified>
</cp:coreProperties>
</file>